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b/>
          <w:spacing w:val="-2"/>
          <w:kern w:val="16"/>
          <w:sz w:val="36"/>
          <w:szCs w:val="36"/>
        </w:rPr>
        <w:t>中共江苏理工学院委员会党费使用审批表</w:t>
      </w:r>
    </w:p>
    <w:tbl>
      <w:tblPr>
        <w:tblStyle w:val="4"/>
        <w:tblW w:w="106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200"/>
        <w:gridCol w:w="1290"/>
        <w:gridCol w:w="1282"/>
        <w:gridCol w:w="705"/>
        <w:gridCol w:w="570"/>
        <w:gridCol w:w="2235"/>
        <w:gridCol w:w="1215"/>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8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lang w:val="en-US" w:eastAsia="zh-CN"/>
              </w:rPr>
            </w:pPr>
            <w:r>
              <w:rPr>
                <w:rFonts w:hint="eastAsia" w:ascii="方正仿宋_GBK" w:hAnsi="方正仿宋_GBK" w:eastAsia="方正仿宋_GBK" w:cs="方正仿宋_GBK"/>
                <w:b/>
                <w:bCs/>
                <w:sz w:val="24"/>
                <w:szCs w:val="24"/>
                <w:lang w:val="en-US" w:eastAsia="zh-CN"/>
              </w:rPr>
              <w:t>基层党组织</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lang w:val="en-US" w:eastAsia="zh-CN"/>
              </w:rPr>
              <w:t>名      称</w:t>
            </w:r>
          </w:p>
        </w:tc>
        <w:tc>
          <w:tcPr>
            <w:tcW w:w="8820" w:type="dxa"/>
            <w:gridSpan w:val="7"/>
            <w:vAlign w:val="center"/>
          </w:tcPr>
          <w:p>
            <w:pPr>
              <w:jc w:val="center"/>
              <w:rPr>
                <w:rFonts w:hint="eastAsia" w:ascii="方正仿宋_GBK" w:hAnsi="方正仿宋_GBK" w:eastAsia="方正仿宋_GBK" w:cs="方正仿宋_GBK"/>
                <w:b/>
                <w:bCs/>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活动计划</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活动主题</w:t>
            </w:r>
          </w:p>
        </w:tc>
        <w:tc>
          <w:tcPr>
            <w:tcW w:w="8820" w:type="dxa"/>
            <w:gridSpan w:val="7"/>
            <w:vAlign w:val="center"/>
          </w:tcPr>
          <w:p>
            <w:pPr>
              <w:jc w:val="left"/>
              <w:rPr>
                <w:rFonts w:hint="eastAsia" w:ascii="方正仿宋_GBK" w:hAnsi="方正仿宋_GBK" w:eastAsia="方正仿宋_GBK" w:cs="方正仿宋_GBK"/>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活动时间</w:t>
            </w:r>
          </w:p>
        </w:tc>
        <w:tc>
          <w:tcPr>
            <w:tcW w:w="2572" w:type="dxa"/>
            <w:gridSpan w:val="2"/>
            <w:vAlign w:val="center"/>
          </w:tcPr>
          <w:p>
            <w:pPr>
              <w:jc w:val="left"/>
              <w:rPr>
                <w:rFonts w:hint="eastAsia" w:ascii="方正仿宋_GBK" w:hAnsi="方正仿宋_GBK" w:eastAsia="方正仿宋_GBK" w:cs="方正仿宋_GBK"/>
                <w:b/>
                <w:bCs/>
                <w:sz w:val="21"/>
                <w:szCs w:val="21"/>
                <w:vertAlign w:val="baseline"/>
                <w:lang w:val="en-US" w:eastAsia="zh-CN"/>
              </w:rPr>
            </w:pPr>
          </w:p>
        </w:tc>
        <w:tc>
          <w:tcPr>
            <w:tcW w:w="1275" w:type="dxa"/>
            <w:gridSpan w:val="2"/>
            <w:vAlign w:val="center"/>
          </w:tcPr>
          <w:p>
            <w:pPr>
              <w:jc w:val="center"/>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活动地点</w:t>
            </w:r>
          </w:p>
        </w:tc>
        <w:tc>
          <w:tcPr>
            <w:tcW w:w="2235" w:type="dxa"/>
            <w:vAlign w:val="center"/>
          </w:tcPr>
          <w:p>
            <w:pPr>
              <w:jc w:val="center"/>
              <w:rPr>
                <w:rFonts w:hint="eastAsia" w:ascii="方正仿宋_GBK" w:hAnsi="方正仿宋_GBK" w:eastAsia="方正仿宋_GBK" w:cs="方正仿宋_GBK"/>
                <w:b/>
                <w:bCs/>
                <w:sz w:val="24"/>
                <w:szCs w:val="24"/>
                <w:vertAlign w:val="baseline"/>
                <w:lang w:val="en-US" w:eastAsia="zh-CN"/>
              </w:rPr>
            </w:pPr>
          </w:p>
        </w:tc>
        <w:tc>
          <w:tcPr>
            <w:tcW w:w="1215" w:type="dxa"/>
            <w:vAlign w:val="center"/>
          </w:tcPr>
          <w:p>
            <w:pPr>
              <w:jc w:val="center"/>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参加人数</w:t>
            </w:r>
          </w:p>
        </w:tc>
        <w:tc>
          <w:tcPr>
            <w:tcW w:w="1523" w:type="dxa"/>
            <w:vAlign w:val="center"/>
          </w:tcPr>
          <w:p>
            <w:pPr>
              <w:jc w:val="left"/>
              <w:rPr>
                <w:rFonts w:hint="eastAsia" w:ascii="方正仿宋_GBK" w:hAnsi="方正仿宋_GBK" w:eastAsia="方正仿宋_GBK" w:cs="方正仿宋_GBK"/>
                <w:b/>
                <w:bCs/>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p>
        </w:tc>
        <w:tc>
          <w:tcPr>
            <w:tcW w:w="120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活动经费预    算</w:t>
            </w:r>
          </w:p>
        </w:tc>
        <w:tc>
          <w:tcPr>
            <w:tcW w:w="1290" w:type="dxa"/>
            <w:vAlign w:val="center"/>
          </w:tcPr>
          <w:p>
            <w:pPr>
              <w:jc w:val="center"/>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支出项目</w:t>
            </w:r>
          </w:p>
        </w:tc>
        <w:tc>
          <w:tcPr>
            <w:tcW w:w="753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 xml:space="preserve">□交通费【出行方式：□火车    □租车（需提供租车协议）】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□住宿费     □教育培训费     □其他_____________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p>
        </w:tc>
        <w:tc>
          <w:tcPr>
            <w:tcW w:w="120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p>
        </w:tc>
        <w:tc>
          <w:tcPr>
            <w:tcW w:w="1290" w:type="dxa"/>
            <w:vAlign w:val="center"/>
          </w:tcPr>
          <w:p>
            <w:pPr>
              <w:jc w:val="center"/>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支出金额</w:t>
            </w:r>
          </w:p>
        </w:tc>
        <w:tc>
          <w:tcPr>
            <w:tcW w:w="7530" w:type="dxa"/>
            <w:gridSpan w:val="6"/>
            <w:vAlign w:val="center"/>
          </w:tcPr>
          <w:p>
            <w:pPr>
              <w:jc w:val="center"/>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 xml:space="preserve">                                              （单位：元）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4" w:hRule="atLeast"/>
          <w:jc w:val="center"/>
        </w:trPr>
        <w:tc>
          <w:tcPr>
            <w:tcW w:w="67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活动</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具体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安排</w:t>
            </w:r>
          </w:p>
        </w:tc>
        <w:tc>
          <w:tcPr>
            <w:tcW w:w="8820" w:type="dxa"/>
            <w:gridSpan w:val="7"/>
            <w:vAlign w:val="top"/>
          </w:tcPr>
          <w:p>
            <w:pPr>
              <w:jc w:val="both"/>
              <w:rPr>
                <w:rFonts w:hint="eastAsia" w:ascii="方正仿宋_GBK" w:hAnsi="方正仿宋_GBK" w:eastAsia="方正仿宋_GBK" w:cs="方正仿宋_GBK"/>
                <w:b/>
                <w:bCs/>
                <w:sz w:val="21"/>
                <w:szCs w:val="21"/>
                <w:vertAlign w:val="baseline"/>
                <w:lang w:val="en-US" w:eastAsia="zh-CN"/>
              </w:rPr>
            </w:pPr>
          </w:p>
          <w:p>
            <w:pPr>
              <w:jc w:val="both"/>
              <w:rPr>
                <w:rFonts w:hint="eastAsia" w:ascii="方正仿宋_GBK" w:hAnsi="方正仿宋_GBK" w:eastAsia="方正仿宋_GBK" w:cs="方正仿宋_GBK"/>
                <w:b/>
                <w:bCs/>
                <w:sz w:val="21"/>
                <w:szCs w:val="21"/>
                <w:vertAlign w:val="baseline"/>
                <w:lang w:val="en-US" w:eastAsia="zh-CN"/>
              </w:rPr>
            </w:pPr>
            <w:r>
              <w:rPr>
                <w:rFonts w:hint="eastAsia" w:ascii="方正仿宋_GBK" w:hAnsi="方正仿宋_GBK" w:eastAsia="方正仿宋_GBK" w:cs="方正仿宋_GBK"/>
                <w:b/>
                <w:bCs/>
                <w:sz w:val="21"/>
                <w:szCs w:val="21"/>
                <w:vertAlign w:val="baseline"/>
                <w:lang w:val="en-US" w:eastAsia="zh-CN"/>
              </w:rPr>
              <w:t>（可添加附件）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jc w:val="center"/>
        </w:trPr>
        <w:tc>
          <w:tcPr>
            <w:tcW w:w="67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vertAlign w:val="baseline"/>
                <w:lang w:val="en-US" w:eastAsia="zh-CN"/>
              </w:rPr>
            </w:pPr>
            <w:r>
              <w:rPr>
                <w:rFonts w:hint="eastAsia" w:ascii="方正仿宋_GBK" w:hAnsi="方正仿宋_GBK" w:eastAsia="方正仿宋_GBK" w:cs="方正仿宋_GBK"/>
                <w:b/>
                <w:bCs/>
                <w:sz w:val="24"/>
                <w:szCs w:val="24"/>
                <w:vertAlign w:val="baseline"/>
                <w:lang w:val="en-US" w:eastAsia="zh-CN"/>
              </w:rPr>
              <w:t>审批意见</w:t>
            </w:r>
          </w:p>
        </w:tc>
        <w:tc>
          <w:tcPr>
            <w:tcW w:w="4477" w:type="dxa"/>
            <w:gridSpan w:val="4"/>
            <w:vAlign w:val="center"/>
          </w:tcPr>
          <w:p>
            <w:pPr>
              <w:jc w:val="both"/>
              <w:rPr>
                <w:rFonts w:hint="eastAsia" w:ascii="方正仿宋_GBK" w:hAnsi="方正仿宋_GBK" w:eastAsia="方正仿宋_GBK" w:cs="方正仿宋_GBK"/>
                <w:b/>
                <w:bCs/>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党支部意见：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党支部书记签名</w:t>
            </w:r>
            <w:r>
              <w:rPr>
                <w:rFonts w:hint="eastAsia" w:ascii="方正仿宋_GBK" w:hAnsi="方正仿宋_GBK" w:eastAsia="方正仿宋_GBK" w:cs="方正仿宋_GBK"/>
                <w:b/>
                <w:bCs/>
                <w:kern w:val="2"/>
                <w:sz w:val="24"/>
                <w:szCs w:val="24"/>
                <w:vertAlign w:val="baseline"/>
                <w:lang w:val="en-US" w:eastAsia="zh-CN" w:bidi="ar-SA"/>
              </w:rPr>
              <w:t>：</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b/>
                <w:bCs/>
                <w:lang w:val="en-US" w:eastAsia="zh-CN"/>
              </w:rPr>
            </w:pPr>
            <w:r>
              <w:rPr>
                <w:rFonts w:hint="eastAsia" w:ascii="方正仿宋_GBK" w:hAnsi="方正仿宋_GBK" w:eastAsia="方正仿宋_GBK" w:cs="方正仿宋_GBK"/>
                <w:b/>
                <w:bCs/>
                <w:kern w:val="2"/>
                <w:sz w:val="24"/>
                <w:szCs w:val="24"/>
                <w:vertAlign w:val="baseline"/>
                <w:lang w:val="en-US" w:eastAsia="zh-CN" w:bidi="ar-SA"/>
              </w:rPr>
              <w:t xml:space="preserve">      日  期：</w:t>
            </w:r>
          </w:p>
        </w:tc>
        <w:tc>
          <w:tcPr>
            <w:tcW w:w="5543" w:type="dxa"/>
            <w:gridSpan w:val="4"/>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二级单位党组织意见：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党组织负责人签名（盖章）：</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 xml:space="preserve">                 日  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continue"/>
            <w:tcBorders/>
            <w:vAlign w:val="center"/>
          </w:tcPr>
          <w:p>
            <w:pPr>
              <w:keepNext w:val="0"/>
              <w:keepLines w:val="0"/>
              <w:pageBreakBefore w:val="0"/>
              <w:widowControl w:val="0"/>
              <w:tabs>
                <w:tab w:val="left" w:pos="3162"/>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tc>
        <w:tc>
          <w:tcPr>
            <w:tcW w:w="4477" w:type="dxa"/>
            <w:gridSpan w:val="4"/>
            <w:tcBorders/>
            <w:vAlign w:val="center"/>
          </w:tcPr>
          <w:p>
            <w:pPr>
              <w:rPr>
                <w:rFonts w:hint="eastAsia" w:ascii="方正仿宋_GBK" w:hAnsi="方正仿宋_GBK" w:eastAsia="方正仿宋_GBK" w:cs="方正仿宋_GBK"/>
                <w:b/>
                <w:bCs/>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党委组织部意见：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 xml:space="preserve">负责人（盖章）：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kern w:val="2"/>
                <w:sz w:val="21"/>
                <w:szCs w:val="21"/>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 xml:space="preserve">      日  期：</w:t>
            </w:r>
          </w:p>
        </w:tc>
        <w:tc>
          <w:tcPr>
            <w:tcW w:w="5543" w:type="dxa"/>
            <w:gridSpan w:val="4"/>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二级单位分管校领导意见：</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分管校领导签名：</w:t>
            </w:r>
          </w:p>
          <w:p>
            <w:pPr>
              <w:keepNext w:val="0"/>
              <w:keepLines w:val="0"/>
              <w:pageBreakBefore w:val="0"/>
              <w:widowControl w:val="0"/>
              <w:tabs>
                <w:tab w:val="left" w:pos="3162"/>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 xml:space="preserve">                      日  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6" w:type="dxa"/>
            <w:vMerge w:val="continue"/>
            <w:tcBorders/>
            <w:vAlign w:val="center"/>
          </w:tcPr>
          <w:p>
            <w:pPr>
              <w:keepNext w:val="0"/>
              <w:keepLines w:val="0"/>
              <w:pageBreakBefore w:val="0"/>
              <w:widowControl w:val="0"/>
              <w:tabs>
                <w:tab w:val="left" w:pos="3162"/>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tc>
        <w:tc>
          <w:tcPr>
            <w:tcW w:w="10020" w:type="dxa"/>
            <w:gridSpan w:val="8"/>
            <w:tcBorders/>
            <w:vAlign w:val="center"/>
          </w:tcPr>
          <w:p>
            <w:pPr>
              <w:keepNext w:val="0"/>
              <w:keepLines w:val="0"/>
              <w:pageBreakBefore w:val="0"/>
              <w:widowControl w:val="0"/>
              <w:tabs>
                <w:tab w:val="left" w:pos="3162"/>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p>
            <w:pPr>
              <w:keepNext w:val="0"/>
              <w:keepLines w:val="0"/>
              <w:pageBreakBefore w:val="0"/>
              <w:widowControl w:val="0"/>
              <w:tabs>
                <w:tab w:val="left" w:pos="3162"/>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学校党委意见：</w:t>
            </w:r>
          </w:p>
          <w:p>
            <w:pPr>
              <w:keepNext w:val="0"/>
              <w:keepLines w:val="0"/>
              <w:pageBreakBefore w:val="0"/>
              <w:widowControl w:val="0"/>
              <w:tabs>
                <w:tab w:val="left" w:pos="3162"/>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p>
          <w:p>
            <w:pPr>
              <w:keepNext w:val="0"/>
              <w:keepLines w:val="0"/>
              <w:pageBreakBefore w:val="0"/>
              <w:widowControl w:val="0"/>
              <w:tabs>
                <w:tab w:val="left" w:pos="3162"/>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 xml:space="preserve">                                   校党委书记签名：</w:t>
            </w:r>
          </w:p>
          <w:p>
            <w:pPr>
              <w:keepNext w:val="0"/>
              <w:keepLines w:val="0"/>
              <w:pageBreakBefore w:val="0"/>
              <w:widowControl w:val="0"/>
              <w:tabs>
                <w:tab w:val="left" w:pos="3162"/>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方正仿宋_GBK" w:hAnsi="方正仿宋_GBK" w:eastAsia="方正仿宋_GBK" w:cs="方正仿宋_GBK"/>
                <w:b/>
                <w:bCs/>
                <w:kern w:val="2"/>
                <w:sz w:val="24"/>
                <w:szCs w:val="24"/>
                <w:vertAlign w:val="baseline"/>
                <w:lang w:val="en-US" w:eastAsia="zh-CN" w:bidi="ar-SA"/>
              </w:rPr>
            </w:pPr>
            <w:r>
              <w:rPr>
                <w:rFonts w:hint="eastAsia" w:ascii="方正仿宋_GBK" w:hAnsi="方正仿宋_GBK" w:eastAsia="方正仿宋_GBK" w:cs="方正仿宋_GBK"/>
                <w:b/>
                <w:bCs/>
                <w:kern w:val="2"/>
                <w:sz w:val="24"/>
                <w:szCs w:val="24"/>
                <w:vertAlign w:val="baseline"/>
                <w:lang w:val="en-US" w:eastAsia="zh-CN" w:bidi="ar-SA"/>
              </w:rPr>
              <w:t xml:space="preserve">                                           日  期：</w:t>
            </w:r>
            <w:r>
              <w:rPr>
                <w:rFonts w:hint="eastAsia" w:ascii="方正仿宋_GBK" w:hAnsi="方正仿宋_GBK" w:eastAsia="方正仿宋_GBK" w:cs="方正仿宋_GBK"/>
                <w:b/>
                <w:bCs/>
                <w:kern w:val="2"/>
                <w:sz w:val="21"/>
                <w:szCs w:val="21"/>
                <w:vertAlign w:val="baseline"/>
                <w:lang w:val="en-US" w:eastAsia="zh-CN" w:bidi="ar-SA"/>
              </w:rPr>
              <w:t xml:space="preserve">     </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注：1.党员活动经费的使用及票据的报销需严格按照党费使用和管理的有关规定执行。</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方正楷体_GBK" w:hAnsi="方正楷体_GBK" w:eastAsia="方正楷体_GBK" w:cs="方正楷体_GBK"/>
          <w:sz w:val="24"/>
          <w:szCs w:val="24"/>
          <w:lang w:val="en-US" w:eastAsia="zh-CN"/>
        </w:rPr>
      </w:pPr>
      <w:r>
        <w:rPr>
          <w:rFonts w:hint="eastAsia" w:ascii="方正楷体_GBK" w:hAnsi="方正楷体_GBK" w:eastAsia="方正楷体_GBK" w:cs="方正楷体_GBK"/>
          <w:sz w:val="24"/>
          <w:szCs w:val="24"/>
          <w:lang w:val="en-US" w:eastAsia="zh-CN"/>
        </w:rPr>
        <w:t xml:space="preserve">    2.基层党组织党员活动具体方案可附本表之后。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80" w:leftChars="0" w:right="0" w:rightChars="0" w:firstLine="0" w:firstLineChars="0"/>
        <w:jc w:val="both"/>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sz w:val="24"/>
          <w:szCs w:val="24"/>
          <w:lang w:val="en-US" w:eastAsia="zh-CN"/>
        </w:rPr>
        <w:t>3.本表一式三份：基层党组织自行留存一份、活动开展前向党委组织部提交一份、活动结</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480" w:leftChars="0" w:right="0" w:rightChars="0" w:firstLine="0" w:firstLineChars="0"/>
        <w:jc w:val="both"/>
        <w:textAlignment w:val="auto"/>
        <w:outlineLvl w:val="9"/>
        <w:rPr>
          <w:rFonts w:hint="eastAsia" w:ascii="方正楷体_GBK" w:hAnsi="方正楷体_GBK" w:eastAsia="方正楷体_GBK" w:cs="方正楷体_GBK"/>
          <w:lang w:val="en-US" w:eastAsia="zh-CN"/>
        </w:rPr>
      </w:pPr>
      <w:r>
        <w:rPr>
          <w:rFonts w:hint="eastAsia" w:ascii="方正楷体_GBK" w:hAnsi="方正楷体_GBK" w:eastAsia="方正楷体_GBK" w:cs="方正楷体_GBK"/>
          <w:sz w:val="24"/>
          <w:szCs w:val="24"/>
          <w:lang w:val="en-US" w:eastAsia="zh-CN"/>
        </w:rPr>
        <w:t xml:space="preserve"> 束后报销时向财务处提供一份。</w:t>
      </w:r>
      <w:bookmarkStart w:id="0" w:name="_GoBack"/>
      <w:bookmarkEnd w:id="0"/>
    </w:p>
    <w:sectPr>
      <w:pgSz w:w="11906" w:h="16838"/>
      <w:pgMar w:top="873" w:right="1080" w:bottom="873"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B759D"/>
    <w:rsid w:val="092D5ED9"/>
    <w:rsid w:val="10486108"/>
    <w:rsid w:val="230A33A3"/>
    <w:rsid w:val="257C4DF5"/>
    <w:rsid w:val="27274A61"/>
    <w:rsid w:val="27280561"/>
    <w:rsid w:val="329D6AA8"/>
    <w:rsid w:val="32E26CDF"/>
    <w:rsid w:val="46D77B7E"/>
    <w:rsid w:val="55B60F58"/>
    <w:rsid w:val="62AB759D"/>
    <w:rsid w:val="63DE04BE"/>
    <w:rsid w:val="733645D1"/>
    <w:rsid w:val="794572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2017-01-12T01:16:00Z</dcterms:created>
  <dc:creator>Administrator</dc:creator>
  <cp:lastModifiedBy>Administrator</cp:lastModifiedBy>
  <cp:lastPrinted>2017-01-12T02:32:00Z</cp:lastPrinted>
  <dcterms:modified xsi:type="dcterms:W3CDTF">2017-05-08T08:09:02Z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